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EB7259"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D5AF5" w:rsidTr="00F3021D">
        <w:tc>
          <w:tcPr>
            <w:tcW w:w="707" w:type="dxa"/>
            <w:tcBorders>
              <w:bottom w:val="single" w:sz="6" w:space="0" w:color="auto"/>
            </w:tcBorders>
            <w:shd w:val="clear" w:color="auto" w:fill="auto"/>
          </w:tcPr>
          <w:p w:rsidR="00EA4725" w:rsidRPr="00441372" w:rsidRDefault="00EB725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B7259" w:rsidP="00441372">
            <w:pPr>
              <w:spacing w:before="120" w:after="120"/>
            </w:pPr>
            <w:r w:rsidRPr="00441372">
              <w:rPr>
                <w:b/>
              </w:rPr>
              <w:t xml:space="preserve">Notifying Member: </w:t>
            </w:r>
            <w:bookmarkStart w:id="0" w:name="sps1a"/>
            <w:r w:rsidRPr="00A52B02">
              <w:rPr>
                <w:caps/>
                <w:u w:val="single"/>
              </w:rPr>
              <w:t>South Africa</w:t>
            </w:r>
            <w:bookmarkEnd w:id="0"/>
          </w:p>
          <w:p w:rsidR="00EA4725" w:rsidRPr="00441372" w:rsidRDefault="00EB7259" w:rsidP="00441372">
            <w:pPr>
              <w:spacing w:after="120"/>
            </w:pPr>
            <w:r w:rsidRPr="00441372">
              <w:rPr>
                <w:b/>
                <w:bCs/>
              </w:rPr>
              <w:t xml:space="preserve">If applicable, name of local government involved: </w:t>
            </w:r>
            <w:bookmarkStart w:id="1" w:name="sps1b"/>
            <w:bookmarkEnd w:id="1"/>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 xml:space="preserve">Agency responsible: </w:t>
            </w:r>
            <w:r>
              <w:t>Department of Agriculture, Forestry and Fisheries (DAFF)</w:t>
            </w:r>
            <w:bookmarkStart w:id="2" w:name="sps2a"/>
            <w:bookmarkEnd w:id="2"/>
          </w:p>
        </w:tc>
      </w:tr>
      <w:tr w:rsidR="008D5AF5" w:rsidTr="00F3021D">
        <w:tc>
          <w:tcPr>
            <w:tcW w:w="707" w:type="dxa"/>
            <w:tcBorders>
              <w:top w:val="single" w:sz="6" w:space="0" w:color="auto"/>
              <w:bottom w:val="single" w:sz="6" w:space="0" w:color="auto"/>
            </w:tcBorders>
            <w:shd w:val="clear" w:color="auto" w:fill="auto"/>
          </w:tcPr>
          <w:p w:rsidR="00EA4725" w:rsidRPr="0012283B" w:rsidRDefault="00EB7259" w:rsidP="00441372">
            <w:pPr>
              <w:spacing w:before="120" w:after="120"/>
              <w:jc w:val="left"/>
            </w:pPr>
            <w:r w:rsidRPr="0012283B">
              <w:rPr>
                <w:b/>
              </w:rPr>
              <w:t>3.</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12283B">
              <w:rPr>
                <w:b/>
              </w:rPr>
              <w:t>Products covered (provide tariff item num</w:t>
            </w:r>
            <w:bookmarkStart w:id="3" w:name="_GoBack"/>
            <w:bookmarkEnd w:id="3"/>
            <w:r w:rsidRPr="0012283B">
              <w:rPr>
                <w:b/>
              </w:rPr>
              <w:t xml:space="preserve">ber(s) as specified in national schedules deposited with the WTO; ICS numbers should be provided in addition, where applicable): </w:t>
            </w:r>
            <w:r w:rsidRPr="0012283B">
              <w:t>Stock remedies-medicine for use in animals, domestic safety (ICS</w:t>
            </w:r>
            <w:r w:rsidR="0012283B">
              <w:t> </w:t>
            </w:r>
            <w:r w:rsidRPr="0012283B">
              <w:t>Code: 13.120); Products of the chemical industry (ICS Code: 71.100)</w:t>
            </w:r>
            <w:bookmarkStart w:id="4" w:name="sps3a"/>
            <w:bookmarkEnd w:id="4"/>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EB7259"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EB7259"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 xml:space="preserve">Title of the notified document: </w:t>
            </w:r>
            <w:r>
              <w:t>Proposed Regulations Regarding Stock Remedies</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16</w:t>
            </w:r>
            <w:bookmarkEnd w:id="11"/>
          </w:p>
          <w:p w:rsidR="00EA4725" w:rsidRPr="00441372" w:rsidRDefault="008621CB" w:rsidP="00441372">
            <w:pPr>
              <w:spacing w:after="120"/>
            </w:pPr>
            <w:hyperlink r:id="rId7" w:tgtFrame="_blank" w:history="1">
              <w:r w:rsidR="00EB7259">
                <w:rPr>
                  <w:color w:val="0000FF"/>
                  <w:u w:val="single"/>
                </w:rPr>
                <w:t>https://members.wto.org/crnattachments/2019/SPS/ZAF/19_1608_00_e.pdf</w:t>
              </w:r>
            </w:hyperlink>
            <w:bookmarkStart w:id="12" w:name="sps5d"/>
            <w:bookmarkEnd w:id="12"/>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 xml:space="preserve">Description of content: </w:t>
            </w:r>
            <w:r>
              <w:t>DAFF is making amendments on the regulations regarding stock remedies. The proposed regulations describe categories under which stock remedies are authorised for marketing purposes. Furthermore, the proposed regulations introduce control measures on extra label use of stock remedies. The regulations are published as part of the ongoing review of use and marketing of stock medicines conducted by DAFF.</w:t>
            </w:r>
            <w:bookmarkStart w:id="13" w:name="sps6a"/>
            <w:bookmarkEnd w:id="13"/>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Is there a relevant international standard? If so, identify the standard:</w:t>
            </w:r>
          </w:p>
          <w:p w:rsidR="00EA4725" w:rsidRPr="00441372" w:rsidRDefault="00EB7259" w:rsidP="00441372">
            <w:pPr>
              <w:spacing w:after="120"/>
              <w:ind w:left="720" w:hanging="720"/>
            </w:pPr>
            <w:r w:rsidRPr="00441372">
              <w:rPr>
                <w:b/>
              </w:rPr>
              <w:t>[ ]</w:t>
            </w:r>
            <w:bookmarkStart w:id="20" w:name="sps8a"/>
            <w:bookmarkEnd w:id="20"/>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EB7259" w:rsidP="00441372">
            <w:pPr>
              <w:spacing w:after="120"/>
              <w:ind w:left="720" w:hanging="720"/>
              <w:rPr>
                <w:b/>
              </w:rPr>
            </w:pPr>
            <w:r w:rsidRPr="00441372">
              <w:rPr>
                <w:b/>
              </w:rPr>
              <w:t>[ ]</w:t>
            </w:r>
            <w:bookmarkStart w:id="22" w:name="sps8b"/>
            <w:bookmarkEnd w:id="22"/>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3" w:name="sps8btext"/>
            <w:bookmarkEnd w:id="23"/>
          </w:p>
          <w:p w:rsidR="00EA4725" w:rsidRPr="00441372" w:rsidRDefault="00EB7259"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5" w:name="sps8ctext"/>
            <w:bookmarkEnd w:id="25"/>
          </w:p>
          <w:p w:rsidR="00EA4725" w:rsidRPr="00441372" w:rsidRDefault="00EB7259"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EB7259" w:rsidP="00441372">
            <w:pPr>
              <w:spacing w:after="120"/>
              <w:rPr>
                <w:b/>
              </w:rPr>
            </w:pPr>
            <w:r w:rsidRPr="00441372">
              <w:rPr>
                <w:b/>
              </w:rPr>
              <w:t xml:space="preserve">Does this proposed regulation conform to the relevant international standard? </w:t>
            </w:r>
          </w:p>
          <w:p w:rsidR="00EA4725" w:rsidRPr="00441372" w:rsidRDefault="00EB7259" w:rsidP="00441372">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EB7259" w:rsidP="00441372">
            <w:pPr>
              <w:spacing w:after="120"/>
            </w:pPr>
            <w:r w:rsidRPr="00441372">
              <w:rPr>
                <w:b/>
              </w:rPr>
              <w:t xml:space="preserve">If no, describe, whenever possible, how and why it deviates from the international standard: </w:t>
            </w:r>
            <w:bookmarkStart w:id="29" w:name="sps8e"/>
            <w:bookmarkEnd w:id="29"/>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 xml:space="preserve">Other relevant documents and language(s) in which these are available: </w:t>
            </w:r>
            <w:bookmarkStart w:id="30" w:name="sps9a"/>
            <w:bookmarkStart w:id="31" w:name="sps9b"/>
            <w:bookmarkEnd w:id="30"/>
            <w:bookmarkEnd w:id="31"/>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Six month after gazetting.</w:t>
            </w:r>
            <w:bookmarkStart w:id="32" w:name="sps10a"/>
            <w:bookmarkEnd w:id="32"/>
          </w:p>
          <w:p w:rsidR="00EA4725" w:rsidRPr="00441372" w:rsidRDefault="00EB7259" w:rsidP="00441372">
            <w:pPr>
              <w:spacing w:after="120"/>
            </w:pPr>
            <w:r w:rsidRPr="001A5583">
              <w:rPr>
                <w:b/>
              </w:rPr>
              <w:t xml:space="preserve">Proposed date of publication </w:t>
            </w:r>
            <w:r w:rsidRPr="001A5583">
              <w:rPr>
                <w:b/>
                <w:i/>
              </w:rPr>
              <w:t>(dd/mm/</w:t>
            </w:r>
            <w:proofErr w:type="spellStart"/>
            <w:r w:rsidRPr="001A5583">
              <w:rPr>
                <w:b/>
                <w:i/>
              </w:rPr>
              <w:t>yy</w:t>
            </w:r>
            <w:proofErr w:type="spellEnd"/>
            <w:r w:rsidRPr="001A5583">
              <w:rPr>
                <w:b/>
                <w:i/>
              </w:rPr>
              <w:t>)</w:t>
            </w:r>
            <w:r w:rsidRPr="001A5583">
              <w:rPr>
                <w:b/>
              </w:rPr>
              <w:t xml:space="preserve">: </w:t>
            </w:r>
            <w:bookmarkStart w:id="33" w:name="sps10bisa"/>
            <w:bookmarkEnd w:id="33"/>
            <w:r w:rsidR="007443AA" w:rsidRPr="001A5583">
              <w:t>To be determined</w:t>
            </w:r>
            <w:r w:rsidR="001A5583" w:rsidRPr="001A5583">
              <w:t>.</w:t>
            </w:r>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Proposed date of entry into force: [</w:t>
            </w:r>
            <w:bookmarkStart w:id="34" w:name="sps11c"/>
            <w:r w:rsidRPr="00441372">
              <w:rPr>
                <w:b/>
              </w:rPr>
              <w:t>X</w:t>
            </w:r>
            <w:bookmarkEnd w:id="34"/>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bookmarkStart w:id="35" w:name="sps11a"/>
            <w:bookmarkEnd w:id="35"/>
          </w:p>
          <w:p w:rsidR="00EA4725" w:rsidRPr="00441372" w:rsidRDefault="00EB7259"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8D5AF5" w:rsidTr="00F3021D">
        <w:tc>
          <w:tcPr>
            <w:tcW w:w="707" w:type="dxa"/>
            <w:tcBorders>
              <w:top w:val="single" w:sz="6" w:space="0" w:color="auto"/>
              <w:bottom w:val="single" w:sz="6" w:space="0" w:color="auto"/>
            </w:tcBorders>
            <w:shd w:val="clear" w:color="auto" w:fill="auto"/>
          </w:tcPr>
          <w:p w:rsidR="00EA4725" w:rsidRPr="00441372" w:rsidRDefault="00EB725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B7259" w:rsidP="00441372">
            <w:pPr>
              <w:spacing w:before="120" w:after="120"/>
            </w:pPr>
            <w:r w:rsidRPr="00441372">
              <w:rPr>
                <w:b/>
              </w:rPr>
              <w:t>Final date for comments: [</w:t>
            </w:r>
            <w:bookmarkStart w:id="38" w:name="sps12e"/>
            <w:r w:rsidRPr="00441372">
              <w:rPr>
                <w:b/>
              </w:rPr>
              <w:t>X</w:t>
            </w:r>
            <w:bookmarkEnd w:id="38"/>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9" w:name="sps12a"/>
            <w:r w:rsidRPr="00441372">
              <w:t>2</w:t>
            </w:r>
            <w:r w:rsidR="00A40CC3">
              <w:t>6</w:t>
            </w:r>
            <w:r w:rsidRPr="00441372">
              <w:t xml:space="preserve"> May 2019</w:t>
            </w:r>
            <w:bookmarkEnd w:id="39"/>
          </w:p>
          <w:p w:rsidR="00EA4725" w:rsidRPr="00441372" w:rsidRDefault="00EB7259" w:rsidP="00441372">
            <w:pPr>
              <w:spacing w:after="120"/>
            </w:pPr>
            <w:r w:rsidRPr="00441372">
              <w:rPr>
                <w:b/>
              </w:rPr>
              <w:t>Agency or authority designated to handle comments: [ ]</w:t>
            </w:r>
            <w:bookmarkStart w:id="40" w:name="sps12b"/>
            <w:bookmarkEnd w:id="40"/>
            <w:r w:rsidRPr="00441372">
              <w:rPr>
                <w:b/>
              </w:rPr>
              <w:t> National Notification Authority, [</w:t>
            </w:r>
            <w:bookmarkStart w:id="41" w:name="sps12c"/>
            <w:r w:rsidRPr="00441372">
              <w:rPr>
                <w:b/>
              </w:rPr>
              <w:t>X</w:t>
            </w:r>
            <w:bookmarkEnd w:id="41"/>
            <w:r w:rsidRPr="00441372">
              <w:rPr>
                <w:b/>
              </w:rPr>
              <w:t xml:space="preserve">] National Enquiry Point. Address, fax number and e-mail address (if available) of other body: </w:t>
            </w:r>
          </w:p>
          <w:p w:rsidR="008D5AF5" w:rsidRDefault="00EB7259">
            <w:r>
              <w:t xml:space="preserve">Department of Agriculture, Forestry and Fisheries </w:t>
            </w:r>
          </w:p>
          <w:p w:rsidR="008D5AF5" w:rsidRDefault="00EB7259">
            <w:r>
              <w:t xml:space="preserve">Directorate: Agricultural Inputs Control </w:t>
            </w:r>
          </w:p>
          <w:p w:rsidR="008D5AF5" w:rsidRDefault="00EB7259">
            <w:r>
              <w:t xml:space="preserve">Private Bag x343, Pretoria, 0001 </w:t>
            </w:r>
          </w:p>
          <w:p w:rsidR="008D5AF5" w:rsidRDefault="00EB7259">
            <w:r>
              <w:t xml:space="preserve">Tel: +(27 12) 319 7303 </w:t>
            </w:r>
          </w:p>
          <w:p w:rsidR="008D5AF5" w:rsidRDefault="00EB7259">
            <w:r>
              <w:t>Fax: +(27 12) 329 7179</w:t>
            </w:r>
          </w:p>
          <w:p w:rsidR="008D5AF5" w:rsidRDefault="00EB7259">
            <w:pPr>
              <w:spacing w:after="120"/>
            </w:pPr>
            <w:r>
              <w:t>E-mail: MalutaM@daff.gov.za</w:t>
            </w:r>
            <w:bookmarkStart w:id="42" w:name="sps12d"/>
            <w:bookmarkEnd w:id="42"/>
          </w:p>
        </w:tc>
      </w:tr>
      <w:tr w:rsidR="008D5AF5" w:rsidTr="00F3021D">
        <w:tc>
          <w:tcPr>
            <w:tcW w:w="707" w:type="dxa"/>
            <w:tcBorders>
              <w:top w:val="single" w:sz="6" w:space="0" w:color="auto"/>
            </w:tcBorders>
            <w:shd w:val="clear" w:color="auto" w:fill="auto"/>
          </w:tcPr>
          <w:p w:rsidR="00EA4725" w:rsidRPr="00441372" w:rsidRDefault="00EB725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B7259" w:rsidP="00F3021D">
            <w:pPr>
              <w:keepNext/>
              <w:keepLines/>
              <w:spacing w:before="120" w:after="120"/>
              <w:rPr>
                <w:b/>
              </w:rPr>
            </w:pPr>
            <w:r w:rsidRPr="00441372">
              <w:rPr>
                <w:b/>
              </w:rPr>
              <w:t>Text(s) available from: [ ]</w:t>
            </w:r>
            <w:bookmarkStart w:id="43" w:name="sps13a"/>
            <w:bookmarkEnd w:id="43"/>
            <w:r w:rsidRPr="00441372">
              <w:rPr>
                <w:b/>
              </w:rPr>
              <w:t> National Notification Authority, [</w:t>
            </w:r>
            <w:bookmarkStart w:id="44" w:name="sps13b"/>
            <w:r w:rsidRPr="00441372">
              <w:rPr>
                <w:b/>
              </w:rPr>
              <w:t>X</w:t>
            </w:r>
            <w:bookmarkEnd w:id="44"/>
            <w:r w:rsidRPr="00441372">
              <w:rPr>
                <w:b/>
              </w:rPr>
              <w:t>] National Enquiry Point. Address, fax number and e-mail address (if available) of other body:</w:t>
            </w:r>
            <w:r w:rsidRPr="00441372">
              <w:rPr>
                <w:bCs/>
              </w:rPr>
              <w:t xml:space="preserve"> </w:t>
            </w:r>
          </w:p>
          <w:p w:rsidR="008D5AF5" w:rsidRDefault="00EB7259">
            <w:r>
              <w:t xml:space="preserve">Department of Agriculture, Forestry and Fisheries </w:t>
            </w:r>
          </w:p>
          <w:p w:rsidR="008D5AF5" w:rsidRDefault="00EB7259">
            <w:r>
              <w:t xml:space="preserve">Directorate: Agricultural Inputs Control </w:t>
            </w:r>
          </w:p>
          <w:p w:rsidR="008D5AF5" w:rsidRDefault="00EB7259">
            <w:r>
              <w:t xml:space="preserve">Private Bag x343, Pretoria, 0001 </w:t>
            </w:r>
          </w:p>
          <w:p w:rsidR="008D5AF5" w:rsidRDefault="00EB7259">
            <w:r>
              <w:t xml:space="preserve">Tel: +(27 12) 319 7303 </w:t>
            </w:r>
          </w:p>
          <w:p w:rsidR="008D5AF5" w:rsidRDefault="00EB7259">
            <w:r>
              <w:t>Fax: +(27 12) 329 7179</w:t>
            </w:r>
          </w:p>
          <w:p w:rsidR="008D5AF5" w:rsidRDefault="00EB7259">
            <w:pPr>
              <w:spacing w:after="120"/>
            </w:pPr>
            <w:r>
              <w:t>E-mail: MalutaM@daff.gov.za</w:t>
            </w:r>
            <w:bookmarkStart w:id="45" w:name="sps13c"/>
            <w:bookmarkEnd w:id="45"/>
          </w:p>
        </w:tc>
      </w:tr>
    </w:tbl>
    <w:p w:rsidR="007141CF" w:rsidRPr="00441372" w:rsidRDefault="008621CB" w:rsidP="00441372"/>
    <w:sectPr w:rsidR="007141CF" w:rsidRPr="00441372" w:rsidSect="00650D7C">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6D0" w:rsidRDefault="00EB7259">
      <w:r>
        <w:separator/>
      </w:r>
    </w:p>
  </w:endnote>
  <w:endnote w:type="continuationSeparator" w:id="0">
    <w:p w:rsidR="004D66D0" w:rsidRDefault="00EB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50D7C" w:rsidRDefault="00650D7C" w:rsidP="00650D7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50D7C" w:rsidRDefault="00650D7C" w:rsidP="00650D7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EB7259"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6D0" w:rsidRDefault="00EB7259">
      <w:r>
        <w:separator/>
      </w:r>
    </w:p>
  </w:footnote>
  <w:footnote w:type="continuationSeparator" w:id="0">
    <w:p w:rsidR="004D66D0" w:rsidRDefault="00EB7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7C" w:rsidRPr="00650D7C" w:rsidRDefault="00650D7C" w:rsidP="00650D7C">
    <w:pPr>
      <w:pStyle w:val="En-tte"/>
      <w:pBdr>
        <w:bottom w:val="single" w:sz="4" w:space="1" w:color="auto"/>
      </w:pBdr>
      <w:tabs>
        <w:tab w:val="clear" w:pos="4513"/>
        <w:tab w:val="clear" w:pos="9027"/>
      </w:tabs>
      <w:jc w:val="center"/>
    </w:pPr>
    <w:r w:rsidRPr="00650D7C">
      <w:t>G/SPS/N/</w:t>
    </w:r>
    <w:proofErr w:type="spellStart"/>
    <w:r w:rsidRPr="00650D7C">
      <w:t>ZAF</w:t>
    </w:r>
    <w:proofErr w:type="spellEnd"/>
    <w:r w:rsidRPr="00650D7C">
      <w:t>/64</w:t>
    </w:r>
  </w:p>
  <w:p w:rsidR="00650D7C" w:rsidRPr="00650D7C" w:rsidRDefault="00650D7C" w:rsidP="00650D7C">
    <w:pPr>
      <w:pStyle w:val="En-tte"/>
      <w:pBdr>
        <w:bottom w:val="single" w:sz="4" w:space="1" w:color="auto"/>
      </w:pBdr>
      <w:tabs>
        <w:tab w:val="clear" w:pos="4513"/>
        <w:tab w:val="clear" w:pos="9027"/>
      </w:tabs>
      <w:jc w:val="center"/>
    </w:pPr>
  </w:p>
  <w:p w:rsidR="00650D7C" w:rsidRPr="00650D7C" w:rsidRDefault="00650D7C" w:rsidP="00650D7C">
    <w:pPr>
      <w:pStyle w:val="En-tte"/>
      <w:pBdr>
        <w:bottom w:val="single" w:sz="4" w:space="1" w:color="auto"/>
      </w:pBdr>
      <w:tabs>
        <w:tab w:val="clear" w:pos="4513"/>
        <w:tab w:val="clear" w:pos="9027"/>
      </w:tabs>
      <w:jc w:val="center"/>
    </w:pPr>
    <w:r w:rsidRPr="00650D7C">
      <w:t xml:space="preserve">- </w:t>
    </w:r>
    <w:r w:rsidRPr="00650D7C">
      <w:fldChar w:fldCharType="begin"/>
    </w:r>
    <w:r w:rsidRPr="00650D7C">
      <w:instrText xml:space="preserve"> PAGE </w:instrText>
    </w:r>
    <w:r w:rsidRPr="00650D7C">
      <w:fldChar w:fldCharType="separate"/>
    </w:r>
    <w:r w:rsidRPr="00650D7C">
      <w:rPr>
        <w:noProof/>
      </w:rPr>
      <w:t>2</w:t>
    </w:r>
    <w:r w:rsidRPr="00650D7C">
      <w:fldChar w:fldCharType="end"/>
    </w:r>
    <w:r w:rsidRPr="00650D7C">
      <w:t xml:space="preserve"> -</w:t>
    </w:r>
  </w:p>
  <w:p w:rsidR="00EA4725" w:rsidRPr="00650D7C" w:rsidRDefault="008621CB" w:rsidP="00650D7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7C" w:rsidRPr="00650D7C" w:rsidRDefault="00650D7C" w:rsidP="00650D7C">
    <w:pPr>
      <w:pStyle w:val="En-tte"/>
      <w:pBdr>
        <w:bottom w:val="single" w:sz="4" w:space="1" w:color="auto"/>
      </w:pBdr>
      <w:tabs>
        <w:tab w:val="clear" w:pos="4513"/>
        <w:tab w:val="clear" w:pos="9027"/>
      </w:tabs>
      <w:jc w:val="center"/>
    </w:pPr>
    <w:r w:rsidRPr="00650D7C">
      <w:t>G/SPS/N/</w:t>
    </w:r>
    <w:proofErr w:type="spellStart"/>
    <w:r w:rsidRPr="00650D7C">
      <w:t>ZAF</w:t>
    </w:r>
    <w:proofErr w:type="spellEnd"/>
    <w:r w:rsidRPr="00650D7C">
      <w:t>/64</w:t>
    </w:r>
  </w:p>
  <w:p w:rsidR="00650D7C" w:rsidRPr="00650D7C" w:rsidRDefault="00650D7C" w:rsidP="00650D7C">
    <w:pPr>
      <w:pStyle w:val="En-tte"/>
      <w:pBdr>
        <w:bottom w:val="single" w:sz="4" w:space="1" w:color="auto"/>
      </w:pBdr>
      <w:tabs>
        <w:tab w:val="clear" w:pos="4513"/>
        <w:tab w:val="clear" w:pos="9027"/>
      </w:tabs>
      <w:jc w:val="center"/>
    </w:pPr>
  </w:p>
  <w:p w:rsidR="00650D7C" w:rsidRPr="00650D7C" w:rsidRDefault="00650D7C" w:rsidP="00650D7C">
    <w:pPr>
      <w:pStyle w:val="En-tte"/>
      <w:pBdr>
        <w:bottom w:val="single" w:sz="4" w:space="1" w:color="auto"/>
      </w:pBdr>
      <w:tabs>
        <w:tab w:val="clear" w:pos="4513"/>
        <w:tab w:val="clear" w:pos="9027"/>
      </w:tabs>
      <w:jc w:val="center"/>
    </w:pPr>
    <w:r w:rsidRPr="00650D7C">
      <w:t xml:space="preserve">- </w:t>
    </w:r>
    <w:r w:rsidRPr="00650D7C">
      <w:fldChar w:fldCharType="begin"/>
    </w:r>
    <w:r w:rsidRPr="00650D7C">
      <w:instrText xml:space="preserve"> PAGE </w:instrText>
    </w:r>
    <w:r w:rsidRPr="00650D7C">
      <w:fldChar w:fldCharType="separate"/>
    </w:r>
    <w:r w:rsidRPr="00650D7C">
      <w:rPr>
        <w:noProof/>
      </w:rPr>
      <w:t>2</w:t>
    </w:r>
    <w:r w:rsidRPr="00650D7C">
      <w:fldChar w:fldCharType="end"/>
    </w:r>
    <w:r w:rsidRPr="00650D7C">
      <w:t xml:space="preserve"> -</w:t>
    </w:r>
  </w:p>
  <w:p w:rsidR="00EA4725" w:rsidRPr="00650D7C" w:rsidRDefault="008621CB" w:rsidP="00650D7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5AF5" w:rsidTr="00EE3CAF">
      <w:trPr>
        <w:trHeight w:val="240"/>
        <w:jc w:val="center"/>
      </w:trPr>
      <w:tc>
        <w:tcPr>
          <w:tcW w:w="3794" w:type="dxa"/>
          <w:shd w:val="clear" w:color="auto" w:fill="FFFFFF"/>
          <w:tcMar>
            <w:left w:w="108" w:type="dxa"/>
            <w:right w:w="108" w:type="dxa"/>
          </w:tcMar>
          <w:vAlign w:val="center"/>
        </w:tcPr>
        <w:p w:rsidR="00ED54E0" w:rsidRPr="00EA4725" w:rsidRDefault="008621CB"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650D7C" w:rsidP="00422B6F">
          <w:pPr>
            <w:jc w:val="right"/>
            <w:rPr>
              <w:b/>
              <w:color w:val="FF0000"/>
              <w:szCs w:val="16"/>
            </w:rPr>
          </w:pPr>
          <w:r>
            <w:rPr>
              <w:b/>
              <w:color w:val="FF0000"/>
              <w:szCs w:val="16"/>
            </w:rPr>
            <w:t xml:space="preserve"> </w:t>
          </w:r>
        </w:p>
      </w:tc>
    </w:tr>
    <w:bookmarkEnd w:id="46"/>
    <w:tr w:rsidR="008D5AF5" w:rsidTr="00EE3CAF">
      <w:trPr>
        <w:trHeight w:val="213"/>
        <w:jc w:val="center"/>
      </w:trPr>
      <w:tc>
        <w:tcPr>
          <w:tcW w:w="3794" w:type="dxa"/>
          <w:vMerge w:val="restart"/>
          <w:shd w:val="clear" w:color="auto" w:fill="FFFFFF"/>
          <w:tcMar>
            <w:left w:w="0" w:type="dxa"/>
            <w:right w:w="0" w:type="dxa"/>
          </w:tcMar>
        </w:tcPr>
        <w:p w:rsidR="00ED54E0" w:rsidRPr="00EA4725" w:rsidRDefault="00650D7C"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621CB" w:rsidP="00422B6F">
          <w:pPr>
            <w:jc w:val="right"/>
            <w:rPr>
              <w:b/>
              <w:szCs w:val="16"/>
            </w:rPr>
          </w:pPr>
        </w:p>
      </w:tc>
    </w:tr>
    <w:tr w:rsidR="008D5AF5" w:rsidTr="00EE3CAF">
      <w:trPr>
        <w:trHeight w:val="868"/>
        <w:jc w:val="center"/>
      </w:trPr>
      <w:tc>
        <w:tcPr>
          <w:tcW w:w="3794" w:type="dxa"/>
          <w:vMerge/>
          <w:shd w:val="clear" w:color="auto" w:fill="FFFFFF"/>
          <w:tcMar>
            <w:left w:w="108" w:type="dxa"/>
            <w:right w:w="108" w:type="dxa"/>
          </w:tcMar>
        </w:tcPr>
        <w:p w:rsidR="00ED54E0" w:rsidRPr="00EA4725" w:rsidRDefault="008621CB" w:rsidP="00422B6F">
          <w:pPr>
            <w:jc w:val="left"/>
            <w:rPr>
              <w:noProof/>
              <w:lang w:eastAsia="en-GB"/>
            </w:rPr>
          </w:pPr>
        </w:p>
      </w:tc>
      <w:tc>
        <w:tcPr>
          <w:tcW w:w="5448" w:type="dxa"/>
          <w:gridSpan w:val="2"/>
          <w:shd w:val="clear" w:color="auto" w:fill="FFFFFF"/>
          <w:tcMar>
            <w:left w:w="108" w:type="dxa"/>
            <w:right w:w="108" w:type="dxa"/>
          </w:tcMar>
        </w:tcPr>
        <w:p w:rsidR="00650D7C" w:rsidRDefault="00650D7C" w:rsidP="00656ABC">
          <w:pPr>
            <w:jc w:val="right"/>
            <w:rPr>
              <w:b/>
              <w:szCs w:val="16"/>
            </w:rPr>
          </w:pPr>
          <w:bookmarkStart w:id="47" w:name="bmkSymbols"/>
          <w:r>
            <w:rPr>
              <w:b/>
              <w:szCs w:val="16"/>
            </w:rPr>
            <w:t>G/SPS/N/</w:t>
          </w:r>
          <w:proofErr w:type="spellStart"/>
          <w:r>
            <w:rPr>
              <w:b/>
              <w:szCs w:val="16"/>
            </w:rPr>
            <w:t>ZAF</w:t>
          </w:r>
          <w:proofErr w:type="spellEnd"/>
          <w:r>
            <w:rPr>
              <w:b/>
              <w:szCs w:val="16"/>
            </w:rPr>
            <w:t>/64</w:t>
          </w:r>
        </w:p>
        <w:bookmarkEnd w:id="47"/>
        <w:p w:rsidR="00656ABC" w:rsidRPr="00EA4725" w:rsidRDefault="008621CB" w:rsidP="00656ABC">
          <w:pPr>
            <w:jc w:val="right"/>
            <w:rPr>
              <w:b/>
              <w:szCs w:val="16"/>
            </w:rPr>
          </w:pPr>
        </w:p>
      </w:tc>
    </w:tr>
    <w:tr w:rsidR="008D5AF5" w:rsidTr="00EE3CAF">
      <w:trPr>
        <w:trHeight w:val="240"/>
        <w:jc w:val="center"/>
      </w:trPr>
      <w:tc>
        <w:tcPr>
          <w:tcW w:w="3794" w:type="dxa"/>
          <w:vMerge/>
          <w:shd w:val="clear" w:color="auto" w:fill="FFFFFF"/>
          <w:tcMar>
            <w:left w:w="108" w:type="dxa"/>
            <w:right w:w="108" w:type="dxa"/>
          </w:tcMar>
          <w:vAlign w:val="center"/>
        </w:tcPr>
        <w:p w:rsidR="00ED54E0" w:rsidRPr="00EA4725" w:rsidRDefault="008621CB" w:rsidP="00422B6F"/>
      </w:tc>
      <w:tc>
        <w:tcPr>
          <w:tcW w:w="5448" w:type="dxa"/>
          <w:gridSpan w:val="2"/>
          <w:shd w:val="clear" w:color="auto" w:fill="FFFFFF"/>
          <w:tcMar>
            <w:left w:w="108" w:type="dxa"/>
            <w:right w:w="108" w:type="dxa"/>
          </w:tcMar>
          <w:vAlign w:val="center"/>
        </w:tcPr>
        <w:p w:rsidR="00ED54E0" w:rsidRPr="00EA4725" w:rsidRDefault="00EB7259" w:rsidP="00422B6F">
          <w:pPr>
            <w:jc w:val="right"/>
            <w:rPr>
              <w:szCs w:val="16"/>
            </w:rPr>
          </w:pPr>
          <w:bookmarkStart w:id="48" w:name="spsDateDistribution"/>
          <w:r>
            <w:t>2</w:t>
          </w:r>
          <w:r w:rsidR="00A40CC3">
            <w:t>7</w:t>
          </w:r>
          <w:r>
            <w:t xml:space="preserve"> March 2019</w:t>
          </w:r>
          <w:bookmarkStart w:id="49" w:name="bmkDate"/>
          <w:bookmarkEnd w:id="48"/>
          <w:bookmarkEnd w:id="49"/>
        </w:p>
      </w:tc>
    </w:tr>
    <w:tr w:rsidR="008D5AF5"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B7259" w:rsidP="00422B6F">
          <w:pPr>
            <w:jc w:val="left"/>
            <w:rPr>
              <w:b/>
            </w:rPr>
          </w:pPr>
          <w:bookmarkStart w:id="50" w:name="bmkSerial"/>
          <w:r w:rsidRPr="00441372">
            <w:rPr>
              <w:color w:val="FF0000"/>
              <w:szCs w:val="16"/>
            </w:rPr>
            <w:t>(</w:t>
          </w:r>
          <w:bookmarkStart w:id="51" w:name="spsSerialNumber"/>
          <w:bookmarkEnd w:id="51"/>
          <w:r w:rsidR="008621CB">
            <w:rPr>
              <w:color w:val="FF0000"/>
              <w:szCs w:val="16"/>
            </w:rPr>
            <w:t>19-1945</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EB7259"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2"/>
        </w:p>
      </w:tc>
    </w:tr>
    <w:tr w:rsidR="008D5AF5"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50D7C"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650D7C" w:rsidP="00EC687E">
          <w:pPr>
            <w:jc w:val="right"/>
            <w:rPr>
              <w:bCs/>
              <w:szCs w:val="18"/>
            </w:rPr>
          </w:pPr>
          <w:bookmarkStart w:id="54" w:name="bmkLanguage"/>
          <w:r>
            <w:rPr>
              <w:bCs/>
              <w:szCs w:val="18"/>
            </w:rPr>
            <w:t>Original: English</w:t>
          </w:r>
          <w:bookmarkEnd w:id="54"/>
        </w:p>
      </w:tc>
    </w:tr>
  </w:tbl>
  <w:p w:rsidR="00ED54E0" w:rsidRPr="00441372" w:rsidRDefault="008621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DB6407C">
      <w:start w:val="1"/>
      <w:numFmt w:val="decimal"/>
      <w:pStyle w:val="SummaryText"/>
      <w:lvlText w:val="%1."/>
      <w:lvlJc w:val="left"/>
      <w:pPr>
        <w:ind w:left="360" w:hanging="360"/>
      </w:pPr>
    </w:lvl>
    <w:lvl w:ilvl="1" w:tplc="25126ECE" w:tentative="1">
      <w:start w:val="1"/>
      <w:numFmt w:val="lowerLetter"/>
      <w:lvlText w:val="%2."/>
      <w:lvlJc w:val="left"/>
      <w:pPr>
        <w:ind w:left="1080" w:hanging="360"/>
      </w:pPr>
    </w:lvl>
    <w:lvl w:ilvl="2" w:tplc="471A196A" w:tentative="1">
      <w:start w:val="1"/>
      <w:numFmt w:val="lowerRoman"/>
      <w:lvlText w:val="%3."/>
      <w:lvlJc w:val="right"/>
      <w:pPr>
        <w:ind w:left="1800" w:hanging="180"/>
      </w:pPr>
    </w:lvl>
    <w:lvl w:ilvl="3" w:tplc="6D2CBBA8" w:tentative="1">
      <w:start w:val="1"/>
      <w:numFmt w:val="decimal"/>
      <w:lvlText w:val="%4."/>
      <w:lvlJc w:val="left"/>
      <w:pPr>
        <w:ind w:left="2520" w:hanging="360"/>
      </w:pPr>
    </w:lvl>
    <w:lvl w:ilvl="4" w:tplc="9FCC054C" w:tentative="1">
      <w:start w:val="1"/>
      <w:numFmt w:val="lowerLetter"/>
      <w:lvlText w:val="%5."/>
      <w:lvlJc w:val="left"/>
      <w:pPr>
        <w:ind w:left="3240" w:hanging="360"/>
      </w:pPr>
    </w:lvl>
    <w:lvl w:ilvl="5" w:tplc="90D6E4A8" w:tentative="1">
      <w:start w:val="1"/>
      <w:numFmt w:val="lowerRoman"/>
      <w:lvlText w:val="%6."/>
      <w:lvlJc w:val="right"/>
      <w:pPr>
        <w:ind w:left="3960" w:hanging="180"/>
      </w:pPr>
    </w:lvl>
    <w:lvl w:ilvl="6" w:tplc="AC54A516" w:tentative="1">
      <w:start w:val="1"/>
      <w:numFmt w:val="decimal"/>
      <w:lvlText w:val="%7."/>
      <w:lvlJc w:val="left"/>
      <w:pPr>
        <w:ind w:left="4680" w:hanging="360"/>
      </w:pPr>
    </w:lvl>
    <w:lvl w:ilvl="7" w:tplc="ACC6CC16" w:tentative="1">
      <w:start w:val="1"/>
      <w:numFmt w:val="lowerLetter"/>
      <w:lvlText w:val="%8."/>
      <w:lvlJc w:val="left"/>
      <w:pPr>
        <w:ind w:left="5400" w:hanging="360"/>
      </w:pPr>
    </w:lvl>
    <w:lvl w:ilvl="8" w:tplc="237A49D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F5"/>
    <w:rsid w:val="0012283B"/>
    <w:rsid w:val="001A387C"/>
    <w:rsid w:val="001A5583"/>
    <w:rsid w:val="004D66D0"/>
    <w:rsid w:val="00650D7C"/>
    <w:rsid w:val="007443AA"/>
    <w:rsid w:val="008621CB"/>
    <w:rsid w:val="008D5AF5"/>
    <w:rsid w:val="00A40CC3"/>
    <w:rsid w:val="00C46C93"/>
    <w:rsid w:val="00EB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4F4A"/>
  <w15:docId w15:val="{748DF13F-3187-4F53-BC90-DDC10789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ZAF/19_1608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512</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18</cp:revision>
  <dcterms:created xsi:type="dcterms:W3CDTF">2019-03-20T15:09:00Z</dcterms:created>
  <dcterms:modified xsi:type="dcterms:W3CDTF">2019-03-27T14:03:00Z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G/SPS/N/ZAF/64</vt:lpwstr>
  </property>
</Properties>
</file>